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BE5C" w14:textId="77777777" w:rsidR="00EB062E" w:rsidRPr="00EB062E" w:rsidRDefault="00EB062E" w:rsidP="00EB062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B062E">
        <w:rPr>
          <w:rFonts w:ascii="Times New Roman" w:eastAsia="Times New Roman" w:hAnsi="Times New Roman" w:cs="Times New Roman"/>
          <w:b/>
          <w:bCs/>
          <w:kern w:val="36"/>
          <w:sz w:val="48"/>
          <w:szCs w:val="48"/>
          <w:lang w:eastAsia="fr-FR"/>
        </w:rPr>
        <w:t>ASSOCIATION COMMUNALE DE CHASSE AGREEE DE MIOS</w:t>
      </w:r>
    </w:p>
    <w:p w14:paraId="32117F14" w14:textId="77777777" w:rsidR="00EB062E" w:rsidRPr="00EB062E" w:rsidRDefault="00EB062E" w:rsidP="00EB062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B062E">
        <w:rPr>
          <w:rFonts w:ascii="Times New Roman" w:eastAsia="Times New Roman" w:hAnsi="Times New Roman" w:cs="Times New Roman"/>
          <w:b/>
          <w:bCs/>
          <w:kern w:val="36"/>
          <w:sz w:val="48"/>
          <w:szCs w:val="48"/>
          <w:lang w:eastAsia="fr-FR"/>
        </w:rPr>
        <w:t>STATUTS</w:t>
      </w:r>
    </w:p>
    <w:p w14:paraId="6444E9D2" w14:textId="5C6D691F" w:rsidR="00EB062E" w:rsidRPr="00EB062E" w:rsidRDefault="00EB062E" w:rsidP="00EB062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w:t>
      </w:r>
      <w:r w:rsidR="00AE1D38">
        <w:rPr>
          <w:rFonts w:ascii="Times New Roman" w:eastAsia="Times New Roman" w:hAnsi="Times New Roman" w:cs="Times New Roman"/>
          <w:sz w:val="24"/>
          <w:szCs w:val="24"/>
          <w:lang w:eastAsia="fr-FR"/>
        </w:rPr>
        <w:t xml:space="preserve">Approuvés en assemblée générale le </w:t>
      </w:r>
      <w:r w:rsidR="003D49A7">
        <w:rPr>
          <w:rFonts w:ascii="Times New Roman" w:eastAsia="Times New Roman" w:hAnsi="Times New Roman" w:cs="Times New Roman"/>
          <w:sz w:val="24"/>
          <w:szCs w:val="24"/>
          <w:lang w:eastAsia="fr-FR"/>
        </w:rPr>
        <w:t>29</w:t>
      </w:r>
      <w:r w:rsidRPr="00EB062E">
        <w:rPr>
          <w:rFonts w:ascii="Times New Roman" w:eastAsia="Times New Roman" w:hAnsi="Times New Roman" w:cs="Times New Roman"/>
          <w:sz w:val="24"/>
          <w:szCs w:val="24"/>
          <w:lang w:eastAsia="fr-FR"/>
        </w:rPr>
        <w:t xml:space="preserve"> </w:t>
      </w:r>
      <w:r w:rsidR="004B03B3">
        <w:rPr>
          <w:rFonts w:ascii="Times New Roman" w:eastAsia="Times New Roman" w:hAnsi="Times New Roman" w:cs="Times New Roman"/>
          <w:sz w:val="24"/>
          <w:szCs w:val="24"/>
          <w:lang w:eastAsia="fr-FR"/>
        </w:rPr>
        <w:t>juin</w:t>
      </w:r>
      <w:r w:rsidRPr="00EB062E">
        <w:rPr>
          <w:rFonts w:ascii="Times New Roman" w:eastAsia="Times New Roman" w:hAnsi="Times New Roman" w:cs="Times New Roman"/>
          <w:sz w:val="24"/>
          <w:szCs w:val="24"/>
          <w:lang w:eastAsia="fr-FR"/>
        </w:rPr>
        <w:t xml:space="preserve"> 202</w:t>
      </w:r>
      <w:r w:rsidR="004B03B3">
        <w:rPr>
          <w:rFonts w:ascii="Times New Roman" w:eastAsia="Times New Roman" w:hAnsi="Times New Roman" w:cs="Times New Roman"/>
          <w:sz w:val="24"/>
          <w:szCs w:val="24"/>
          <w:lang w:eastAsia="fr-FR"/>
        </w:rPr>
        <w:t>4</w:t>
      </w:r>
      <w:r w:rsidRPr="00EB062E">
        <w:rPr>
          <w:rFonts w:ascii="Times New Roman" w:eastAsia="Times New Roman" w:hAnsi="Times New Roman" w:cs="Times New Roman"/>
          <w:sz w:val="24"/>
          <w:szCs w:val="24"/>
          <w:lang w:eastAsia="fr-FR"/>
        </w:rPr>
        <w:t>)</w:t>
      </w:r>
    </w:p>
    <w:p w14:paraId="42CB148A"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 : dénomination</w:t>
      </w:r>
    </w:p>
    <w:p w14:paraId="03DFBBDE" w14:textId="77777777" w:rsidR="00EB062E" w:rsidRPr="00EB062E" w:rsidRDefault="00EB062E" w:rsidP="00912CA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En application des articles L.422-2 à L.422-26 et R.422-1 à R.422-81 du Code de l’environnement relatif à l'organisation des associations communales et intercommunales de chasse agréées, il est formé, dans la commune de Mios (33380) une association communale de chasse agréée désignée sous le nom d'"Association Communale de Chasse Agréée (ACCA) de MIOS".</w:t>
      </w:r>
    </w:p>
    <w:p w14:paraId="3936DCEF"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 : objet social</w:t>
      </w:r>
    </w:p>
    <w:p w14:paraId="08C699E4" w14:textId="5415704E"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L'association est constituée conformément à la loi du 1er juillet 1901 relative au contrat d'association et à ses textes d'application. Elle a été fondée le 22 mars 1981 et déclarée à la Préfecture de la Gironde sous le numéro </w:t>
      </w:r>
      <w:r w:rsidR="002223D7" w:rsidRPr="00434D31">
        <w:rPr>
          <w:rFonts w:ascii="Times New Roman" w:eastAsia="Times New Roman" w:hAnsi="Times New Roman" w:cs="Times New Roman"/>
          <w:color w:val="FF0000"/>
          <w:sz w:val="24"/>
          <w:szCs w:val="24"/>
          <w:lang w:eastAsia="fr-FR"/>
        </w:rPr>
        <w:t>W336000116</w:t>
      </w:r>
      <w:r w:rsidRPr="00EB062E">
        <w:rPr>
          <w:rFonts w:ascii="Times New Roman" w:eastAsia="Times New Roman" w:hAnsi="Times New Roman" w:cs="Times New Roman"/>
          <w:sz w:val="24"/>
          <w:szCs w:val="24"/>
          <w:lang w:eastAsia="fr-FR"/>
        </w:rPr>
        <w:t>.</w:t>
      </w:r>
    </w:p>
    <w:p w14:paraId="460A63DE" w14:textId="3A47F06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a pour but, dans le cadre du Code de l'Environnement (CE), notamment :</w:t>
      </w:r>
    </w:p>
    <w:p w14:paraId="17A623A7" w14:textId="77777777" w:rsidR="00EB062E" w:rsidRPr="00EB062E" w:rsidRDefault="00EB062E" w:rsidP="00912C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d'assurer</w:t>
      </w:r>
      <w:proofErr w:type="gramEnd"/>
      <w:r w:rsidRPr="00EB062E">
        <w:rPr>
          <w:rFonts w:ascii="Times New Roman" w:eastAsia="Times New Roman" w:hAnsi="Times New Roman" w:cs="Times New Roman"/>
          <w:sz w:val="24"/>
          <w:szCs w:val="24"/>
          <w:lang w:eastAsia="fr-FR"/>
        </w:rPr>
        <w:t xml:space="preserve"> une bonne organisation technique de la chasse,</w:t>
      </w:r>
    </w:p>
    <w:p w14:paraId="5BB275A3" w14:textId="77777777" w:rsidR="00EB062E" w:rsidRPr="00EB062E" w:rsidRDefault="00EB062E" w:rsidP="00912C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w:t>
      </w:r>
      <w:proofErr w:type="gramEnd"/>
      <w:r w:rsidRPr="00EB062E">
        <w:rPr>
          <w:rFonts w:ascii="Times New Roman" w:eastAsia="Times New Roman" w:hAnsi="Times New Roman" w:cs="Times New Roman"/>
          <w:sz w:val="24"/>
          <w:szCs w:val="24"/>
          <w:lang w:eastAsia="fr-FR"/>
        </w:rPr>
        <w:t xml:space="preserve"> favoriser sur son territoire le développement du gibier et de la faune sauvage dans le respect d’un véritable équilibre agro-</w:t>
      </w:r>
      <w:proofErr w:type="spellStart"/>
      <w:r w:rsidRPr="00EB062E">
        <w:rPr>
          <w:rFonts w:ascii="Times New Roman" w:eastAsia="Times New Roman" w:hAnsi="Times New Roman" w:cs="Times New Roman"/>
          <w:sz w:val="24"/>
          <w:szCs w:val="24"/>
          <w:lang w:eastAsia="fr-FR"/>
        </w:rPr>
        <w:t>sylvo</w:t>
      </w:r>
      <w:proofErr w:type="spellEnd"/>
      <w:r w:rsidRPr="00EB062E">
        <w:rPr>
          <w:rFonts w:ascii="Times New Roman" w:eastAsia="Times New Roman" w:hAnsi="Times New Roman" w:cs="Times New Roman"/>
          <w:sz w:val="24"/>
          <w:szCs w:val="24"/>
          <w:lang w:eastAsia="fr-FR"/>
        </w:rPr>
        <w:t>-cynégétique,</w:t>
      </w:r>
    </w:p>
    <w:p w14:paraId="6857E25A" w14:textId="77777777" w:rsidR="00EB062E" w:rsidRPr="00EB062E" w:rsidRDefault="00EB062E" w:rsidP="00912C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w:t>
      </w:r>
      <w:proofErr w:type="gramEnd"/>
      <w:r w:rsidRPr="00EB062E">
        <w:rPr>
          <w:rFonts w:ascii="Times New Roman" w:eastAsia="Times New Roman" w:hAnsi="Times New Roman" w:cs="Times New Roman"/>
          <w:sz w:val="24"/>
          <w:szCs w:val="24"/>
          <w:lang w:eastAsia="fr-FR"/>
        </w:rPr>
        <w:t xml:space="preserve"> permettre l’éducation cynégétique de ses membres,</w:t>
      </w:r>
    </w:p>
    <w:p w14:paraId="0E93855E" w14:textId="77777777" w:rsidR="00EB062E" w:rsidRPr="00EB062E" w:rsidRDefault="00EB062E" w:rsidP="00912C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w:t>
      </w:r>
      <w:proofErr w:type="gramEnd"/>
      <w:r w:rsidRPr="00EB062E">
        <w:rPr>
          <w:rFonts w:ascii="Times New Roman" w:eastAsia="Times New Roman" w:hAnsi="Times New Roman" w:cs="Times New Roman"/>
          <w:sz w:val="24"/>
          <w:szCs w:val="24"/>
          <w:lang w:eastAsia="fr-FR"/>
        </w:rPr>
        <w:t xml:space="preserve"> mettre en œuvre la régulation des animaux susceptibles d'occasionner des dégâts,</w:t>
      </w:r>
    </w:p>
    <w:p w14:paraId="4C70257D" w14:textId="77777777" w:rsidR="00EB062E" w:rsidRPr="00EB062E" w:rsidRDefault="00EB062E" w:rsidP="00912CA7">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w:t>
      </w:r>
      <w:proofErr w:type="gramEnd"/>
      <w:r w:rsidRPr="00EB062E">
        <w:rPr>
          <w:rFonts w:ascii="Times New Roman" w:eastAsia="Times New Roman" w:hAnsi="Times New Roman" w:cs="Times New Roman"/>
          <w:sz w:val="24"/>
          <w:szCs w:val="24"/>
          <w:lang w:eastAsia="fr-FR"/>
        </w:rPr>
        <w:t xml:space="preserve"> veiller au respect des plans de chasse en y affectant les ressources appropriées, en délivrant notamment des cartes de chasse temporaires.</w:t>
      </w:r>
    </w:p>
    <w:p w14:paraId="055B0B0C"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a également pour objet d'apporter la contribution des chasseurs à la conservation des habitats naturels, de la faune et de la flore sauvages.</w:t>
      </w:r>
    </w:p>
    <w:p w14:paraId="10C38EA6"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Son activité s’exerce dans le respect des propriétés, des cultures et des récoltes.</w:t>
      </w:r>
    </w:p>
    <w:p w14:paraId="39442E21"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est soumise à la coordination qui est opérée par la fédération départementale ou interdépartementale des chasseurs pour l'ensemble des ACCA du département ainsi qu'aux mesures de gestion administrative prises par celle-ci.</w:t>
      </w:r>
    </w:p>
    <w:p w14:paraId="07AA67D5"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doit appliquer le schéma départemental de gestion cynégétique.</w:t>
      </w:r>
    </w:p>
    <w:p w14:paraId="2F5E0091"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collabore avec l’ensemble des partenaires du monde rural et en particulier avec la commune de son territoire.</w:t>
      </w:r>
    </w:p>
    <w:p w14:paraId="44487844" w14:textId="77777777" w:rsidR="00EB062E" w:rsidRPr="00EB062E" w:rsidRDefault="00EB062E" w:rsidP="00912CA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participe à la représentation et à la défense des intérêts des chasseurs.</w:t>
      </w:r>
    </w:p>
    <w:p w14:paraId="2B3AAE62"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3 : siège, durée et année sociale</w:t>
      </w:r>
    </w:p>
    <w:p w14:paraId="0540ABBD" w14:textId="77777777" w:rsidR="00EB062E" w:rsidRPr="00EB062E" w:rsidRDefault="00EB062E" w:rsidP="00912C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siège social est fixé à la mairie de MIOS.</w:t>
      </w:r>
    </w:p>
    <w:p w14:paraId="1D0925BD" w14:textId="77777777" w:rsidR="00EB062E" w:rsidRPr="00EB062E" w:rsidRDefault="00EB062E" w:rsidP="00912C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L’association a une durée illimitée.</w:t>
      </w:r>
    </w:p>
    <w:p w14:paraId="02F9805B" w14:textId="77777777" w:rsidR="00EB062E" w:rsidRPr="00EB062E" w:rsidRDefault="00EB062E" w:rsidP="00912CA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L’année sociale commence le 1</w:t>
      </w:r>
      <w:r w:rsidRPr="00EB062E">
        <w:rPr>
          <w:rFonts w:ascii="Times New Roman" w:eastAsia="Times New Roman" w:hAnsi="Times New Roman" w:cs="Times New Roman"/>
          <w:sz w:val="24"/>
          <w:szCs w:val="24"/>
          <w:vertAlign w:val="superscript"/>
          <w:lang w:eastAsia="fr-FR"/>
        </w:rPr>
        <w:t>er</w:t>
      </w:r>
      <w:r w:rsidRPr="00EB062E">
        <w:rPr>
          <w:rFonts w:ascii="Times New Roman" w:eastAsia="Times New Roman" w:hAnsi="Times New Roman" w:cs="Times New Roman"/>
          <w:sz w:val="24"/>
          <w:szCs w:val="24"/>
          <w:lang w:eastAsia="fr-FR"/>
        </w:rPr>
        <w:t xml:space="preserve"> juillet pour se terminer le 30 juin de l’année suivante.</w:t>
      </w:r>
    </w:p>
    <w:p w14:paraId="38BDDB7B"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4 : adhésion à la Fédération départementale des chasseurs</w:t>
      </w:r>
    </w:p>
    <w:p w14:paraId="6699CEE8" w14:textId="77777777" w:rsidR="00EB062E" w:rsidRPr="00EB062E" w:rsidRDefault="00EB062E" w:rsidP="00912CA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lastRenderedPageBreak/>
        <w:t>L’association est obligatoirement affiliée à la fédération départementale ou interdépartementale des chasseurs dans les conditions prévues par les statuts de celle-ci. A ce titre, elle acquittera l'ensemble des cotisations et contributions prévues par les textes législatifs et réglementaires.</w:t>
      </w:r>
    </w:p>
    <w:p w14:paraId="35A3873A"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5 : adhésions</w:t>
      </w:r>
    </w:p>
    <w:p w14:paraId="5D8799F4" w14:textId="77777777" w:rsidR="00EB062E" w:rsidRPr="00EB062E" w:rsidRDefault="00EB062E" w:rsidP="00912C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Est admis à adhérer à l'ACCA, avec les droits et obligations définis aux articles ci-après, le titulaire du permis de chasser </w:t>
      </w:r>
      <w:proofErr w:type="gramStart"/>
      <w:r w:rsidRPr="00EB062E">
        <w:rPr>
          <w:rFonts w:ascii="Times New Roman" w:eastAsia="Times New Roman" w:hAnsi="Times New Roman" w:cs="Times New Roman"/>
          <w:sz w:val="24"/>
          <w:szCs w:val="24"/>
          <w:lang w:eastAsia="fr-FR"/>
        </w:rPr>
        <w:t>validé</w:t>
      </w:r>
      <w:proofErr w:type="gramEnd"/>
      <w:r w:rsidRPr="00EB062E">
        <w:rPr>
          <w:rFonts w:ascii="Times New Roman" w:eastAsia="Times New Roman" w:hAnsi="Times New Roman" w:cs="Times New Roman"/>
          <w:sz w:val="24"/>
          <w:szCs w:val="24"/>
          <w:lang w:eastAsia="fr-FR"/>
        </w:rPr>
        <w:t xml:space="preserve"> :</w:t>
      </w:r>
    </w:p>
    <w:p w14:paraId="362A1655"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domicilié</w:t>
      </w:r>
      <w:proofErr w:type="gramEnd"/>
      <w:r w:rsidRPr="00EB062E">
        <w:rPr>
          <w:rFonts w:ascii="Times New Roman" w:eastAsia="Times New Roman" w:hAnsi="Times New Roman" w:cs="Times New Roman"/>
          <w:sz w:val="24"/>
          <w:szCs w:val="24"/>
          <w:lang w:eastAsia="fr-FR"/>
        </w:rPr>
        <w:t xml:space="preserve"> dans la commune ou y possède une résidence pour laquelle il figure, l’année de son entrée dans l’association communale, pour la quatrième année sans interruption au rôle des quatre contributions directes ;</w:t>
      </w:r>
    </w:p>
    <w:p w14:paraId="07A79BEA" w14:textId="0411211A"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propriétaire</w:t>
      </w:r>
      <w:proofErr w:type="gramEnd"/>
      <w:r w:rsidRPr="00EB062E">
        <w:rPr>
          <w:rFonts w:ascii="Times New Roman" w:eastAsia="Times New Roman" w:hAnsi="Times New Roman" w:cs="Times New Roman"/>
          <w:sz w:val="24"/>
          <w:szCs w:val="24"/>
          <w:lang w:eastAsia="fr-FR"/>
        </w:rPr>
        <w:t xml:space="preserve"> ou détenteur de droits de chasse, ayant fait apport, volontaire ou non, de ses droits de chasse à l’association communale, ainsi que, s’ils sont titulaires du permis de chasser</w:t>
      </w:r>
      <w:r w:rsidR="008E1FA9">
        <w:rPr>
          <w:rFonts w:ascii="Times New Roman" w:eastAsia="Times New Roman" w:hAnsi="Times New Roman" w:cs="Times New Roman"/>
          <w:sz w:val="24"/>
          <w:szCs w:val="24"/>
          <w:lang w:eastAsia="fr-FR"/>
        </w:rPr>
        <w:t xml:space="preserve"> </w:t>
      </w:r>
      <w:r w:rsidR="008E1FA9" w:rsidRPr="00A44C6F">
        <w:rPr>
          <w:rFonts w:ascii="Times New Roman" w:eastAsia="Times New Roman" w:hAnsi="Times New Roman" w:cs="Times New Roman"/>
          <w:sz w:val="24"/>
          <w:szCs w:val="24"/>
          <w:lang w:eastAsia="fr-FR"/>
        </w:rPr>
        <w:t>validé</w:t>
      </w:r>
      <w:r w:rsidRPr="00EB062E">
        <w:rPr>
          <w:rFonts w:ascii="Times New Roman" w:eastAsia="Times New Roman" w:hAnsi="Times New Roman" w:cs="Times New Roman"/>
          <w:sz w:val="24"/>
          <w:szCs w:val="24"/>
          <w:lang w:eastAsia="fr-FR"/>
        </w:rPr>
        <w:t>, ses conjoints, ascendants et descendants ainsi que gendres et belles-filles du ou des conjoints apporteurs ;</w:t>
      </w:r>
    </w:p>
    <w:p w14:paraId="44151C1A"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ayant</w:t>
      </w:r>
      <w:proofErr w:type="gramEnd"/>
      <w:r w:rsidRPr="00EB062E">
        <w:rPr>
          <w:rFonts w:ascii="Times New Roman" w:eastAsia="Times New Roman" w:hAnsi="Times New Roman" w:cs="Times New Roman"/>
          <w:sz w:val="24"/>
          <w:szCs w:val="24"/>
          <w:lang w:eastAsia="fr-FR"/>
        </w:rPr>
        <w:t xml:space="preserve"> fait apport de ses droits de chasse attachés à une ou des parcelles préalablement au transfert de la propriété de celles-ci à un groupement forestier, ainsi que, s’ils sont titulaires d’un permis de chasser, ses conjoints, ascendants et descendants, gendres et belles-filles du ou des conjoints apporteurs ;</w:t>
      </w:r>
    </w:p>
    <w:p w14:paraId="78E3DED8"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preneur</w:t>
      </w:r>
      <w:proofErr w:type="gramEnd"/>
      <w:r w:rsidRPr="00EB062E">
        <w:rPr>
          <w:rFonts w:ascii="Times New Roman" w:eastAsia="Times New Roman" w:hAnsi="Times New Roman" w:cs="Times New Roman"/>
          <w:sz w:val="24"/>
          <w:szCs w:val="24"/>
          <w:lang w:eastAsia="fr-FR"/>
        </w:rPr>
        <w:t xml:space="preserve"> d’un bien rural lorsque son propriétaire a fait apport, volontairement ou non, de son droit de chasse ;</w:t>
      </w:r>
    </w:p>
    <w:p w14:paraId="58E8F6A9"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proposé</w:t>
      </w:r>
      <w:proofErr w:type="gramEnd"/>
      <w:r w:rsidRPr="00EB062E">
        <w:rPr>
          <w:rFonts w:ascii="Times New Roman" w:eastAsia="Times New Roman" w:hAnsi="Times New Roman" w:cs="Times New Roman"/>
          <w:sz w:val="24"/>
          <w:szCs w:val="24"/>
          <w:lang w:eastAsia="fr-FR"/>
        </w:rPr>
        <w:t xml:space="preserve"> à l’association, par un propriétaire ayant fait apport volontairement et sous cette condition de son droit de chasse, en application de l’article R.422-45-2 du Code de l’environnement ;</w:t>
      </w:r>
    </w:p>
    <w:p w14:paraId="7C4B8456"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propriétaire</w:t>
      </w:r>
      <w:proofErr w:type="gramEnd"/>
      <w:r w:rsidRPr="00EB062E">
        <w:rPr>
          <w:rFonts w:ascii="Times New Roman" w:eastAsia="Times New Roman" w:hAnsi="Times New Roman" w:cs="Times New Roman"/>
          <w:sz w:val="24"/>
          <w:szCs w:val="24"/>
          <w:lang w:eastAsia="fr-FR"/>
        </w:rPr>
        <w:t xml:space="preserve"> d’un terrain soumis à l’action de l’association et devenu tel en vertu d’une succession ou d’une donation entre héritiers au cours de la période quinquennale écoulée ;</w:t>
      </w:r>
    </w:p>
    <w:p w14:paraId="7820DA5D"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acquéreur</w:t>
      </w:r>
      <w:proofErr w:type="gramEnd"/>
      <w:r w:rsidRPr="00EB062E">
        <w:rPr>
          <w:rFonts w:ascii="Times New Roman" w:eastAsia="Times New Roman" w:hAnsi="Times New Roman" w:cs="Times New Roman"/>
          <w:sz w:val="24"/>
          <w:szCs w:val="24"/>
          <w:lang w:eastAsia="fr-FR"/>
        </w:rPr>
        <w:t xml:space="preserve"> d'un terrain soumis à l'action de l'association et dont les droits de chasse qui y sont attachés ont été apportés à cette association à la date de sa création ;</w:t>
      </w:r>
    </w:p>
    <w:p w14:paraId="1F661D32"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sa demande, acquéreur d'une fraction de propriété dont les droits de chasse qui y sont attachés ont été apportés à l'association à la date de sa création et dont la superficie représente au moins 10% de la surface des terrains mentionnés à l'article L.422-13, soit 2 hectares ;</w:t>
      </w:r>
    </w:p>
    <w:p w14:paraId="2B7AC0EF" w14:textId="77777777" w:rsidR="00EB062E" w:rsidRPr="00EB062E" w:rsidRDefault="00EB062E" w:rsidP="00912CA7">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acquéreur</w:t>
      </w:r>
      <w:proofErr w:type="gramEnd"/>
      <w:r w:rsidRPr="00EB062E">
        <w:rPr>
          <w:rFonts w:ascii="Times New Roman" w:eastAsia="Times New Roman" w:hAnsi="Times New Roman" w:cs="Times New Roman"/>
          <w:sz w:val="24"/>
          <w:szCs w:val="24"/>
          <w:lang w:eastAsia="fr-FR"/>
        </w:rPr>
        <w:t xml:space="preserve"> d'une fraction de propriété dont la superficie est inférieure à 10 % de la superficie des terrains mentionnés à l'article L.422-13 sauf en cas de décision souveraine de l'ACCA prise par l'assemblée générale à la majorité des suffrages exprimés. L'assemblée générale se positionnera notamment au regard de l'emplacement et de l'intérêt cynégétique des terrains concernés ;</w:t>
      </w:r>
    </w:p>
    <w:p w14:paraId="1F486C64" w14:textId="77777777" w:rsidR="00EB062E" w:rsidRPr="00EB062E" w:rsidRDefault="00EB062E" w:rsidP="00912C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Le propriétaire </w:t>
      </w:r>
      <w:proofErr w:type="gramStart"/>
      <w:r w:rsidRPr="00EB062E">
        <w:rPr>
          <w:rFonts w:ascii="Times New Roman" w:eastAsia="Times New Roman" w:hAnsi="Times New Roman" w:cs="Times New Roman"/>
          <w:sz w:val="24"/>
          <w:szCs w:val="24"/>
          <w:lang w:eastAsia="fr-FR"/>
        </w:rPr>
        <w:t>non chasseur</w:t>
      </w:r>
      <w:proofErr w:type="gramEnd"/>
      <w:r w:rsidRPr="00EB062E">
        <w:rPr>
          <w:rFonts w:ascii="Times New Roman" w:eastAsia="Times New Roman" w:hAnsi="Times New Roman" w:cs="Times New Roman"/>
          <w:sz w:val="24"/>
          <w:szCs w:val="24"/>
          <w:lang w:eastAsia="fr-FR"/>
        </w:rPr>
        <w:t xml:space="preserve"> et ayant fait apport d’un territoire de chasse est, sur sa demande, sauf s’il a manifesté son opposition dans les conditions fixées par le 5° de l’article L.422-10 du Code de l’environnement, membre de droit de l’association sans être tenu de la cotisation prévue à l’article 13, ni de la couverture du déficit éventuel de l’association.</w:t>
      </w:r>
    </w:p>
    <w:p w14:paraId="3872EA75" w14:textId="77777777" w:rsidR="00EB062E" w:rsidRPr="00EB062E" w:rsidRDefault="00EB062E" w:rsidP="00912C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Ne peut être membre de l'association tout propriétaire ou détenteur de droits de chasse ayant exercé un droit à opposition, sauf en cas de décision souveraine de l'ACCA prise par l'assemblée générale à la majorité des suffrages exprimés.</w:t>
      </w:r>
    </w:p>
    <w:p w14:paraId="2B9951D6" w14:textId="77777777" w:rsidR="00EB062E" w:rsidRPr="00EB062E" w:rsidRDefault="00EB062E" w:rsidP="00912C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Postérieurement à la constitution de l'association, le conseil d'administration examine la conformité des nouvelles adhésions avec le droit en vigueur et vérifie celle des adhérents en cours.</w:t>
      </w:r>
    </w:p>
    <w:p w14:paraId="33E55596" w14:textId="77777777" w:rsidR="00EB062E" w:rsidRPr="00EB062E" w:rsidRDefault="00EB062E" w:rsidP="00912CA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Lors de la constitution de l'ACCA, le nombre minimum des adhérents est égal à celui des membres obligatoirement admis en application de l'article 4.</w:t>
      </w:r>
    </w:p>
    <w:p w14:paraId="001122FA"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6 : adhérents annuels</w:t>
      </w:r>
    </w:p>
    <w:p w14:paraId="2C778F3D" w14:textId="77777777" w:rsidR="00EB062E" w:rsidRPr="00EB062E" w:rsidRDefault="00EB062E" w:rsidP="004C13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En outre, l’association communale de chasse agréée comprend obligatoirement un pourcentage de titulaires du permis de chasser </w:t>
      </w:r>
      <w:proofErr w:type="gramStart"/>
      <w:r w:rsidRPr="00EB062E">
        <w:rPr>
          <w:rFonts w:ascii="Times New Roman" w:eastAsia="Times New Roman" w:hAnsi="Times New Roman" w:cs="Times New Roman"/>
          <w:sz w:val="24"/>
          <w:szCs w:val="24"/>
          <w:lang w:eastAsia="fr-FR"/>
        </w:rPr>
        <w:t>validé</w:t>
      </w:r>
      <w:proofErr w:type="gramEnd"/>
      <w:r w:rsidRPr="00EB062E">
        <w:rPr>
          <w:rFonts w:ascii="Times New Roman" w:eastAsia="Times New Roman" w:hAnsi="Times New Roman" w:cs="Times New Roman"/>
          <w:sz w:val="24"/>
          <w:szCs w:val="24"/>
          <w:lang w:eastAsia="fr-FR"/>
        </w:rPr>
        <w:t xml:space="preserve"> ne rentrant dans aucune des catégories figurant à l’article 5 des présents statuts, qui est de 10 % au minimum du nombre des adhérents visé à l’article R.422-63-6° du Code de l’environnement.</w:t>
      </w:r>
    </w:p>
    <w:p w14:paraId="01BED668" w14:textId="77777777" w:rsidR="00EB062E" w:rsidRPr="00EB062E" w:rsidRDefault="00EB062E" w:rsidP="004C13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Ce pourcentage est fixé à 20 % par l'assemblée générale suivant l'effectif des membres de droits de l'année précédente. Il est mis en œuvre par décision du conseil d'administration en donnant la priorité aux chasseurs dépourvus de territoire.</w:t>
      </w:r>
    </w:p>
    <w:p w14:paraId="1133FA39" w14:textId="77777777" w:rsidR="00EB062E" w:rsidRPr="00EB062E" w:rsidRDefault="00EB062E" w:rsidP="004C13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demandes d’admission correspondantes sont formulées par écrit et adressées avant le 1</w:t>
      </w:r>
      <w:r w:rsidRPr="00EB062E">
        <w:rPr>
          <w:rFonts w:ascii="Times New Roman" w:eastAsia="Times New Roman" w:hAnsi="Times New Roman" w:cs="Times New Roman"/>
          <w:sz w:val="24"/>
          <w:szCs w:val="24"/>
          <w:vertAlign w:val="superscript"/>
          <w:lang w:eastAsia="fr-FR"/>
        </w:rPr>
        <w:t>er</w:t>
      </w:r>
      <w:r w:rsidRPr="00EB062E">
        <w:rPr>
          <w:rFonts w:ascii="Times New Roman" w:eastAsia="Times New Roman" w:hAnsi="Times New Roman" w:cs="Times New Roman"/>
          <w:sz w:val="24"/>
          <w:szCs w:val="24"/>
          <w:lang w:eastAsia="fr-FR"/>
        </w:rPr>
        <w:t xml:space="preserve"> avril de chaque année au président de l’association. Celui-ci, sur décision du conseil d’administration, retient les candidatures, après tirage au sort si besoin, et en avise, avant le 15 mai, les demandeurs dont l’admission prend effet, pour une année seulement, à compter du 1</w:t>
      </w:r>
      <w:r w:rsidRPr="00EB062E">
        <w:rPr>
          <w:rFonts w:ascii="Times New Roman" w:eastAsia="Times New Roman" w:hAnsi="Times New Roman" w:cs="Times New Roman"/>
          <w:sz w:val="24"/>
          <w:szCs w:val="24"/>
          <w:vertAlign w:val="superscript"/>
          <w:lang w:eastAsia="fr-FR"/>
        </w:rPr>
        <w:t>er</w:t>
      </w:r>
      <w:r w:rsidRPr="00EB062E">
        <w:rPr>
          <w:rFonts w:ascii="Times New Roman" w:eastAsia="Times New Roman" w:hAnsi="Times New Roman" w:cs="Times New Roman"/>
          <w:sz w:val="24"/>
          <w:szCs w:val="24"/>
          <w:lang w:eastAsia="fr-FR"/>
        </w:rPr>
        <w:t xml:space="preserve"> juillet suivant.</w:t>
      </w:r>
    </w:p>
    <w:p w14:paraId="12131728" w14:textId="77777777" w:rsidR="00EB062E" w:rsidRPr="00EB062E" w:rsidRDefault="00EB062E" w:rsidP="004C131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 fédération départementale ou interdépartementale des chasseurs est informée des places disponibles au plus tard le 1er juin.</w:t>
      </w:r>
    </w:p>
    <w:p w14:paraId="016C17BA"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7 : cartes temporaires</w:t>
      </w:r>
    </w:p>
    <w:p w14:paraId="2AD6E4E8"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pourra délivrer des cartes de chasse temporaires dans les conditions établies par le règlement intérieur et de chasse.</w:t>
      </w:r>
    </w:p>
    <w:p w14:paraId="111863D0"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8 : invitations</w:t>
      </w:r>
    </w:p>
    <w:p w14:paraId="6FB9E522"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pourra accorder des invitations dans les conditions établies par le règlement intérieur et de chasse.</w:t>
      </w:r>
    </w:p>
    <w:p w14:paraId="4998453F"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9 : mise à disposition des informations relatives à l'ACCA</w:t>
      </w:r>
    </w:p>
    <w:p w14:paraId="71A555BB" w14:textId="77777777" w:rsidR="00EB062E" w:rsidRPr="00EB062E" w:rsidRDefault="00EB062E" w:rsidP="004C131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tient à son siège social la liste de ses membres, la liste des terrains constituant son territoire de chasse ainsi que les statuts et le règlement intérieur et de chasse.</w:t>
      </w:r>
    </w:p>
    <w:p w14:paraId="6ED6CA96" w14:textId="77777777" w:rsidR="00EB062E" w:rsidRPr="00EB062E" w:rsidRDefault="00EB062E" w:rsidP="004C131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Ces documents sont tenus à jour et ils sont communiqués à la Fédération départementale des chasseurs comme à toute personne intéressée.</w:t>
      </w:r>
    </w:p>
    <w:p w14:paraId="4126CCCF"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10 : conseil d'administration (CA)</w:t>
      </w:r>
    </w:p>
    <w:p w14:paraId="088C05D5" w14:textId="3405336B" w:rsid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L’association est administrée par un conseil d’administration composé de 9 membres</w:t>
      </w:r>
      <w:r w:rsidR="003B439F">
        <w:rPr>
          <w:rFonts w:ascii="Times New Roman" w:eastAsia="Times New Roman" w:hAnsi="Times New Roman" w:cs="Times New Roman"/>
          <w:sz w:val="24"/>
          <w:szCs w:val="24"/>
          <w:lang w:eastAsia="fr-FR"/>
        </w:rPr>
        <w:t xml:space="preserve"> </w:t>
      </w:r>
      <w:r w:rsidR="003B439F" w:rsidRPr="003B439F">
        <w:rPr>
          <w:rFonts w:ascii="Times New Roman" w:eastAsia="Times New Roman" w:hAnsi="Times New Roman" w:cs="Times New Roman"/>
          <w:color w:val="FF0000"/>
          <w:sz w:val="24"/>
          <w:szCs w:val="24"/>
          <w:lang w:eastAsia="fr-FR"/>
        </w:rPr>
        <w:t>a minima</w:t>
      </w:r>
      <w:r w:rsidRPr="00EB062E">
        <w:rPr>
          <w:rFonts w:ascii="Times New Roman" w:eastAsia="Times New Roman" w:hAnsi="Times New Roman" w:cs="Times New Roman"/>
          <w:sz w:val="24"/>
          <w:szCs w:val="24"/>
          <w:lang w:eastAsia="fr-FR"/>
        </w:rPr>
        <w:t xml:space="preserve"> élus pour trois ans par l’assemblée générale, rééligibles. Le renouvellement intégral du CA s'effectue tous les 3 ans.</w:t>
      </w:r>
    </w:p>
    <w:p w14:paraId="7EC86DAE" w14:textId="77777777" w:rsidR="00EB062E" w:rsidRP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nombre de membres du CA doit être composé pour deux tiers au moins de titulaires du permis de chasser, dont, parmi cette proportion de titulaires, un tiers au plus de chasseurs ne rentrant dans aucune des catégories définies au 1 de l'article L.422-21 du Code de l’environnement.</w:t>
      </w:r>
    </w:p>
    <w:p w14:paraId="6A2499FB" w14:textId="77777777" w:rsidR="00EB062E" w:rsidRP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Nul ne peut être membre du CA s'il a été condamné depuis moins de 5 ans pour une contravention de la cinquième classe ou pour un délit à raison d'infraction aux dispositions réglementaires ou législatives relatives à la chasse ou à la protection de la nature.</w:t>
      </w:r>
    </w:p>
    <w:p w14:paraId="19341012" w14:textId="77777777" w:rsidR="00EB062E" w:rsidRP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conseil d’administration se réunit au moins trois fois dans l'année sur convocation du président. Il peut aussi être réuni sur la demande des deux tiers de ses membres. Les délibérations du CA ne sont valables que si les deux tiers au moins de ses membres sont présents ou représentés, dans la limite d'un seul pouvoir.</w:t>
      </w:r>
    </w:p>
    <w:p w14:paraId="7D594CDD" w14:textId="77777777" w:rsidR="00EB062E" w:rsidRP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En cas de partage des voix au conseil d’administration, celle du président est prépondérante.</w:t>
      </w:r>
    </w:p>
    <w:p w14:paraId="65E6C1AE" w14:textId="77777777" w:rsidR="00EB062E" w:rsidRP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CA pourvoit, s'il le juge utile, aux vacances qui se produisent entre deux assemblées générales, sous réserve de ratification à l'assemblée générale qui suit.</w:t>
      </w:r>
    </w:p>
    <w:p w14:paraId="60A112BD" w14:textId="77777777" w:rsidR="00EB062E" w:rsidRDefault="00EB062E" w:rsidP="004C131F">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Toutes les fonctions exercées par le CA sont gratuites.</w:t>
      </w:r>
    </w:p>
    <w:p w14:paraId="18189BCE" w14:textId="77777777" w:rsidR="00A44C6F" w:rsidRPr="00EB062E" w:rsidRDefault="00A44C6F" w:rsidP="00A44C6F">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1E58D765"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11 : bureau</w:t>
      </w:r>
    </w:p>
    <w:p w14:paraId="514C0566"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conseil d’administration désigne, parmi ses membres après chaque renouvellement, un bureau composé d’un président, d’un trésorier et d’un secrétaire, éventuellement d’un vice-président.</w:t>
      </w:r>
    </w:p>
    <w:p w14:paraId="6C77ED5F"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Le président, qui doit jouir du plein exercice des droits civils et civiques, est le représentant légal de l'association en toutes circonstances, notamment en justice et vis-à-vis des tiers. Il ordonnance les dépenses. Il a </w:t>
      </w:r>
      <w:proofErr w:type="gramStart"/>
      <w:r w:rsidRPr="00EB062E">
        <w:rPr>
          <w:rFonts w:ascii="Times New Roman" w:eastAsia="Times New Roman" w:hAnsi="Times New Roman" w:cs="Times New Roman"/>
          <w:sz w:val="24"/>
          <w:szCs w:val="24"/>
          <w:lang w:eastAsia="fr-FR"/>
        </w:rPr>
        <w:t>seul autorité</w:t>
      </w:r>
      <w:proofErr w:type="gramEnd"/>
      <w:r w:rsidRPr="00EB062E">
        <w:rPr>
          <w:rFonts w:ascii="Times New Roman" w:eastAsia="Times New Roman" w:hAnsi="Times New Roman" w:cs="Times New Roman"/>
          <w:sz w:val="24"/>
          <w:szCs w:val="24"/>
          <w:lang w:eastAsia="fr-FR"/>
        </w:rPr>
        <w:t xml:space="preserve"> sur les gardes particuliers de l'association.</w:t>
      </w:r>
    </w:p>
    <w:p w14:paraId="4FDA551D"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Il peut déléguer par écrit tout ou partie de ses pouvoirs à un ou à plusieurs membres du CA.</w:t>
      </w:r>
    </w:p>
    <w:p w14:paraId="06002044"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Il agit en justice sur mandat du CA auquel il fait rapport.</w:t>
      </w:r>
    </w:p>
    <w:p w14:paraId="4DE2854D"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vice-président remplace d'office le président en cas d'absence ou d'empêchement de celui-ci.</w:t>
      </w:r>
    </w:p>
    <w:p w14:paraId="0620C872"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secrétaire tient, notamment, les registres des procès-verbaux de séance et assure la correspondance.</w:t>
      </w:r>
    </w:p>
    <w:p w14:paraId="32B67F5A"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trésorier est chargé de tenir à jour le compte en deniers des recettes et des dépenses et s'il y a lieu la comptabilité matière.</w:t>
      </w:r>
    </w:p>
    <w:p w14:paraId="1E40738B" w14:textId="77777777" w:rsidR="00EB062E" w:rsidRPr="00EB062E" w:rsidRDefault="00EB062E" w:rsidP="004C131F">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Toutes les fonctions exercées par le CA sont gratuites.</w:t>
      </w:r>
    </w:p>
    <w:p w14:paraId="299D58CA" w14:textId="5537FD5A"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12 : assemblée générale (AG)</w:t>
      </w:r>
    </w:p>
    <w:p w14:paraId="14640731"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L'assemblée générale de l'ACCA se réunit au moins une fois par an dans le courant du deuxième trimestre sur convocation de son président annoncé par un avis affiché en mairie au moins 10 jours à l'avance.</w:t>
      </w:r>
    </w:p>
    <w:p w14:paraId="5C74930E"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L'ordre du jour y est mentionné.</w:t>
      </w:r>
    </w:p>
    <w:p w14:paraId="7F3A5906"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L'AG peut aussi être convoquée à l'initiative des deux-tiers des membres du CA.</w:t>
      </w:r>
    </w:p>
    <w:p w14:paraId="7C762C51"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Dans tous les cas, une copie de la convocation est adressée simultanément à la fédération départementale des chasseurs.</w:t>
      </w:r>
    </w:p>
    <w:p w14:paraId="5C8F2A6B" w14:textId="7424A55A" w:rsidR="00EB062E" w:rsidRPr="00CC6825"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6825">
        <w:rPr>
          <w:rFonts w:ascii="Times New Roman" w:eastAsia="Times New Roman" w:hAnsi="Times New Roman" w:cs="Times New Roman"/>
          <w:sz w:val="24"/>
          <w:szCs w:val="24"/>
          <w:lang w:eastAsia="fr-FR"/>
        </w:rPr>
        <w:t>L'AG se compose de tous les membres de l'ACCA qui dispose</w:t>
      </w:r>
      <w:r w:rsidR="00603DD8" w:rsidRPr="00CC6825">
        <w:rPr>
          <w:rFonts w:ascii="Times New Roman" w:eastAsia="Times New Roman" w:hAnsi="Times New Roman" w:cs="Times New Roman"/>
          <w:sz w:val="24"/>
          <w:szCs w:val="24"/>
          <w:lang w:eastAsia="fr-FR"/>
        </w:rPr>
        <w:t>nt</w:t>
      </w:r>
      <w:r w:rsidRPr="00CC6825">
        <w:rPr>
          <w:rFonts w:ascii="Times New Roman" w:eastAsia="Times New Roman" w:hAnsi="Times New Roman" w:cs="Times New Roman"/>
          <w:sz w:val="24"/>
          <w:szCs w:val="24"/>
          <w:lang w:eastAsia="fr-FR"/>
        </w:rPr>
        <w:t xml:space="preserve"> d'une voix chacun.</w:t>
      </w:r>
    </w:p>
    <w:p w14:paraId="7B5B229C" w14:textId="6EC68E5B" w:rsidR="00EB062E" w:rsidRPr="00CC6825"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C6825">
        <w:rPr>
          <w:rFonts w:ascii="Times New Roman" w:eastAsia="Times New Roman" w:hAnsi="Times New Roman" w:cs="Times New Roman"/>
          <w:sz w:val="24"/>
          <w:szCs w:val="24"/>
          <w:lang w:eastAsia="fr-FR"/>
        </w:rPr>
        <w:t>Les membres ayant fait apport à l'ACCA d'un droit de chasse, de façon volontaire ou non, disposent en outre d'une voix supplémentaire par 20 hectares ou tranche de 20 hectares, et ce jusqu'à un maximum de 6 voix</w:t>
      </w:r>
      <w:r w:rsidR="001C528B">
        <w:rPr>
          <w:rFonts w:ascii="Times New Roman" w:eastAsia="Times New Roman" w:hAnsi="Times New Roman" w:cs="Times New Roman"/>
          <w:sz w:val="24"/>
          <w:szCs w:val="24"/>
          <w:lang w:eastAsia="fr-FR"/>
        </w:rPr>
        <w:t>, u</w:t>
      </w:r>
      <w:r w:rsidRPr="00CC6825">
        <w:rPr>
          <w:rFonts w:ascii="Times New Roman" w:eastAsia="Times New Roman" w:hAnsi="Times New Roman" w:cs="Times New Roman"/>
          <w:sz w:val="24"/>
          <w:szCs w:val="24"/>
          <w:lang w:eastAsia="fr-FR"/>
        </w:rPr>
        <w:t>n apport inférieur à 20 hectares emport</w:t>
      </w:r>
      <w:r w:rsidR="001C528B">
        <w:rPr>
          <w:rFonts w:ascii="Times New Roman" w:eastAsia="Times New Roman" w:hAnsi="Times New Roman" w:cs="Times New Roman"/>
          <w:sz w:val="24"/>
          <w:szCs w:val="24"/>
          <w:lang w:eastAsia="fr-FR"/>
        </w:rPr>
        <w:t>ant</w:t>
      </w:r>
      <w:r w:rsidRPr="00CC6825">
        <w:rPr>
          <w:rFonts w:ascii="Times New Roman" w:eastAsia="Times New Roman" w:hAnsi="Times New Roman" w:cs="Times New Roman"/>
          <w:sz w:val="24"/>
          <w:szCs w:val="24"/>
          <w:lang w:eastAsia="fr-FR"/>
        </w:rPr>
        <w:t xml:space="preserve"> l'attribution d'une voix supplémentaire.</w:t>
      </w:r>
    </w:p>
    <w:p w14:paraId="724BAF68"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L'AG approuve les comptes de l'année écoulée ainsi que le projet de budget de l'année sociale suivante. Elle autorise tous échanges, acquisitions, locations et ventes d'immeubles nécessaires à l'accomplissement du but de l'association. Elle donne au CA toute autorisation utile.</w:t>
      </w:r>
    </w:p>
    <w:p w14:paraId="5C9528FB"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élit ou renouvelle le CA.</w:t>
      </w:r>
    </w:p>
    <w:p w14:paraId="61521D4B"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Elle se prononce, au vu des propositions du CA :</w:t>
      </w:r>
    </w:p>
    <w:p w14:paraId="263AA69B" w14:textId="77777777" w:rsidR="00EB062E" w:rsidRPr="00EB062E" w:rsidRDefault="00EB062E" w:rsidP="00553C48">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toutes questions concernant le Règlement intérieur et de chasse,</w:t>
      </w:r>
    </w:p>
    <w:p w14:paraId="3316526A" w14:textId="77777777" w:rsidR="00EB062E" w:rsidRPr="00EB062E" w:rsidRDefault="00EB062E" w:rsidP="00553C48">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les apports de territoires de chasse postérieurs à la création de l'association, ainsi que sur l'adhésion éventuelle à un GIC (groupement d'intérêt cynégétique) ou à un autre groupement de gestion,</w:t>
      </w:r>
    </w:p>
    <w:p w14:paraId="7A6478A2" w14:textId="77777777" w:rsidR="00EB062E" w:rsidRPr="00EB062E" w:rsidRDefault="00EB062E" w:rsidP="00553C48">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les demandes de location de territoires de chasse,</w:t>
      </w:r>
    </w:p>
    <w:p w14:paraId="7B74CDAB" w14:textId="77777777" w:rsidR="00EB062E" w:rsidRPr="00EB062E" w:rsidRDefault="00EB062E" w:rsidP="00553C48">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l'engagement ou la révocation du ou des gardes particuliers de l'ACCA, sauf délégation expresse au CA,</w:t>
      </w:r>
    </w:p>
    <w:p w14:paraId="4B030BD6" w14:textId="77777777" w:rsidR="00EB062E" w:rsidRPr="00EB062E" w:rsidRDefault="00EB062E" w:rsidP="00553C48">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sur</w:t>
      </w:r>
      <w:proofErr w:type="gramEnd"/>
      <w:r w:rsidRPr="00EB062E">
        <w:rPr>
          <w:rFonts w:ascii="Times New Roman" w:eastAsia="Times New Roman" w:hAnsi="Times New Roman" w:cs="Times New Roman"/>
          <w:sz w:val="24"/>
          <w:szCs w:val="24"/>
          <w:lang w:eastAsia="fr-FR"/>
        </w:rPr>
        <w:t xml:space="preserve"> l'adhésion des propriétaires d'un territoire inférieur à 10 % de la superficie d'opposition.</w:t>
      </w:r>
    </w:p>
    <w:p w14:paraId="4EE9EE2D"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délibérations de l'assemblée générale sont prises à la majorité des voix exprimées par les membres présents et représentés. Tout membre a la faculté de se faire représenter par un autre membre dans la limite d'</w:t>
      </w:r>
      <w:r w:rsidRPr="00EB062E">
        <w:rPr>
          <w:rFonts w:ascii="Times New Roman" w:eastAsia="Times New Roman" w:hAnsi="Times New Roman" w:cs="Times New Roman"/>
          <w:b/>
          <w:bCs/>
          <w:sz w:val="24"/>
          <w:szCs w:val="24"/>
          <w:lang w:eastAsia="fr-FR"/>
        </w:rPr>
        <w:t>un seul pouvoir</w:t>
      </w:r>
      <w:r w:rsidRPr="00EB062E">
        <w:rPr>
          <w:rFonts w:ascii="Times New Roman" w:eastAsia="Times New Roman" w:hAnsi="Times New Roman" w:cs="Times New Roman"/>
          <w:sz w:val="24"/>
          <w:szCs w:val="24"/>
          <w:lang w:eastAsia="fr-FR"/>
        </w:rPr>
        <w:t>. En cas de partage des voix, celle du président est prépondérante.</w:t>
      </w:r>
    </w:p>
    <w:p w14:paraId="7F632197"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délibérations de l'assemblée générale font l'objet de procès-verbaux, inscrits sur un registre spécial, signés par le président et le secrétaire et mis à disposition au siège social.</w:t>
      </w:r>
    </w:p>
    <w:p w14:paraId="190C979E" w14:textId="77777777" w:rsidR="00EB062E" w:rsidRPr="00EB062E" w:rsidRDefault="00EB062E" w:rsidP="00553C48">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Des assemblées générales extraordinaires peuvent être convoquées en tant que de besoin par décision du conseil d'administration ou sur la demande de la moitié au moins des membres de droit de l'association.</w:t>
      </w:r>
    </w:p>
    <w:p w14:paraId="13214252"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13 : ressources</w:t>
      </w:r>
    </w:p>
    <w:p w14:paraId="7DFA06EC" w14:textId="7F0077D1" w:rsidR="00EB062E" w:rsidRPr="00EB062E" w:rsidRDefault="00EB062E" w:rsidP="00553C4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ressources de l'ACCA se composent notamment :</w:t>
      </w:r>
    </w:p>
    <w:p w14:paraId="7BE88258"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des</w:t>
      </w:r>
      <w:proofErr w:type="gramEnd"/>
      <w:r w:rsidRPr="00EB062E">
        <w:rPr>
          <w:rFonts w:ascii="Times New Roman" w:eastAsia="Times New Roman" w:hAnsi="Times New Roman" w:cs="Times New Roman"/>
          <w:sz w:val="24"/>
          <w:szCs w:val="24"/>
          <w:lang w:eastAsia="fr-FR"/>
        </w:rPr>
        <w:t xml:space="preserve"> cotisations annuelles versées par les sociétaires en fonction de la catégorie à laquelle ils appartiennent ainsi que des cotisations complémentaires nécessitées par un déficit éventuel,</w:t>
      </w:r>
    </w:p>
    <w:p w14:paraId="21DD587D"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des</w:t>
      </w:r>
      <w:proofErr w:type="gramEnd"/>
      <w:r w:rsidRPr="00EB062E">
        <w:rPr>
          <w:rFonts w:ascii="Times New Roman" w:eastAsia="Times New Roman" w:hAnsi="Times New Roman" w:cs="Times New Roman"/>
          <w:sz w:val="24"/>
          <w:szCs w:val="24"/>
          <w:lang w:eastAsia="fr-FR"/>
        </w:rPr>
        <w:t xml:space="preserve"> revenus du patrimoine,</w:t>
      </w:r>
    </w:p>
    <w:p w14:paraId="43988A41"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du</w:t>
      </w:r>
      <w:proofErr w:type="gramEnd"/>
      <w:r w:rsidRPr="00EB062E">
        <w:rPr>
          <w:rFonts w:ascii="Times New Roman" w:eastAsia="Times New Roman" w:hAnsi="Times New Roman" w:cs="Times New Roman"/>
          <w:sz w:val="24"/>
          <w:szCs w:val="24"/>
          <w:lang w:eastAsia="fr-FR"/>
        </w:rPr>
        <w:t xml:space="preserve"> montant des amendes sociales infligées par le CA aux membres de l'association pour infraction aux statuts et au règlement intérieur et de chasse,</w:t>
      </w:r>
    </w:p>
    <w:p w14:paraId="4DFCA718"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des</w:t>
      </w:r>
      <w:proofErr w:type="gramEnd"/>
      <w:r w:rsidRPr="00EB062E">
        <w:rPr>
          <w:rFonts w:ascii="Times New Roman" w:eastAsia="Times New Roman" w:hAnsi="Times New Roman" w:cs="Times New Roman"/>
          <w:sz w:val="24"/>
          <w:szCs w:val="24"/>
          <w:lang w:eastAsia="fr-FR"/>
        </w:rPr>
        <w:t xml:space="preserve"> subventions,</w:t>
      </w:r>
    </w:p>
    <w:p w14:paraId="70A3287F"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des</w:t>
      </w:r>
      <w:proofErr w:type="gramEnd"/>
      <w:r w:rsidRPr="00EB062E">
        <w:rPr>
          <w:rFonts w:ascii="Times New Roman" w:eastAsia="Times New Roman" w:hAnsi="Times New Roman" w:cs="Times New Roman"/>
          <w:sz w:val="24"/>
          <w:szCs w:val="24"/>
          <w:lang w:eastAsia="fr-FR"/>
        </w:rPr>
        <w:t xml:space="preserve"> indemnités et dommages-intérêts qui pourraient lui être attribués,</w:t>
      </w:r>
    </w:p>
    <w:p w14:paraId="3E5575BD" w14:textId="77777777" w:rsidR="00EB062E" w:rsidRPr="00EB062E" w:rsidRDefault="00EB062E" w:rsidP="00553C48">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de</w:t>
      </w:r>
      <w:proofErr w:type="gramEnd"/>
      <w:r w:rsidRPr="00EB062E">
        <w:rPr>
          <w:rFonts w:ascii="Times New Roman" w:eastAsia="Times New Roman" w:hAnsi="Times New Roman" w:cs="Times New Roman"/>
          <w:sz w:val="24"/>
          <w:szCs w:val="24"/>
          <w:lang w:eastAsia="fr-FR"/>
        </w:rPr>
        <w:t xml:space="preserve"> toute autre ressource non-interdite par les lois et règlements, à l'exclusion de tout droit d'entrée.</w:t>
      </w:r>
    </w:p>
    <w:p w14:paraId="6F92B92F" w14:textId="77777777" w:rsidR="00EB062E" w:rsidRPr="00EB062E" w:rsidRDefault="00EB062E" w:rsidP="00553C4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ressources tiennent aussi compte des engagements de l'association vis-à-vis de la fédération départementale ou interdépartementale des chasseurs, tout spécialement en termes d'adhésion, du respect du schéma départemental de gestion cynégétique et de contribution au financement de l'indemnisation des dégâts de grand gibier.</w:t>
      </w:r>
    </w:p>
    <w:p w14:paraId="6AD744FF" w14:textId="77777777" w:rsidR="00EB062E" w:rsidRPr="00EB062E" w:rsidRDefault="00EB062E" w:rsidP="00553C48">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Les ressources prévues au présent article sont exclusivement affectées à la poursuite et à la réalisation de l'objet social. Elles permettent de faire face au paiement des indemnités d'apports et aux conséquences éventuelles de la responsabilité de l'ACCA notamment en cas d'accident, de dégâts de gibier ou de dommages aux propriétés et aux récoltes.</w:t>
      </w:r>
    </w:p>
    <w:p w14:paraId="5F7ECD77"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14 : cotisations</w:t>
      </w:r>
    </w:p>
    <w:p w14:paraId="1E9D3E8D" w14:textId="77777777" w:rsidR="00EB062E" w:rsidRPr="00EB062E" w:rsidRDefault="00EB062E" w:rsidP="00553C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L'assemblée générale fixe annuellement le montant des cotisations qui sont dues par les adhérents des diverses catégories des membres prévues aux articles 5 et 6.</w:t>
      </w:r>
    </w:p>
    <w:p w14:paraId="1175656B" w14:textId="77777777" w:rsidR="00EB062E" w:rsidRPr="00EB062E" w:rsidRDefault="00EB062E" w:rsidP="00553C4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 cotisation la plus élevée ne doit pas excéder le quintuple de la cotisation la moins élevée.</w:t>
      </w:r>
    </w:p>
    <w:p w14:paraId="5FC06434" w14:textId="6D501E95" w:rsidR="00EB062E" w:rsidRPr="00EB062E" w:rsidRDefault="00EB062E" w:rsidP="00553C4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versement de la cotisation est constaté par la remise d'une carte d'adhérent pour l'année en cours, carte qui doit être présentée à toute réquisition des agents chargés de la police de la chasse, des gardes particuliers de l'association et des agents de développement cynégétique de la fédération départementale des chasseurs.</w:t>
      </w:r>
    </w:p>
    <w:p w14:paraId="72D110C7" w14:textId="77777777" w:rsidR="00EB062E" w:rsidRPr="00EB062E" w:rsidRDefault="00EB062E" w:rsidP="00553C4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 cotisation une fois versée n'est remboursable en aucun cas.</w:t>
      </w:r>
    </w:p>
    <w:p w14:paraId="597DA617" w14:textId="77777777" w:rsidR="00EB062E" w:rsidRPr="00EB062E" w:rsidRDefault="00EB062E" w:rsidP="00553C48">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non-paiement de la cotisation, après mise en demeure par courrier recommandé avec demande d'accusé de réception, entraîne la suspension de droit de l'exercice du droit de chasser sur le tiretoire de l'ACCA.</w:t>
      </w:r>
    </w:p>
    <w:p w14:paraId="4459ADAD"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15 : droit de chasse</w:t>
      </w:r>
    </w:p>
    <w:p w14:paraId="3F68A036" w14:textId="77777777" w:rsidR="00EB062E" w:rsidRDefault="00EB062E" w:rsidP="00553C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 qualité de membre de l'association confère l'exercice du droit de chasse sur le territoire de l'association conformément aux droits et aux obligations qui sont inscrits dans le règlement intérieur et de chasse.</w:t>
      </w:r>
    </w:p>
    <w:p w14:paraId="2FA0E5F9" w14:textId="77777777" w:rsidR="00A44C6F" w:rsidRPr="00EB062E" w:rsidRDefault="00A44C6F" w:rsidP="00553C48">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BD713B5" w14:textId="58EBA848"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16 : assurance</w:t>
      </w:r>
    </w:p>
    <w:p w14:paraId="751BC34B" w14:textId="77777777" w:rsidR="00EB062E" w:rsidRPr="00EB062E" w:rsidRDefault="00EB062E" w:rsidP="00553C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consacre les moyens financiers qui sont requis à la souscription d'un contrat d'assurance garantissant la responsabilité civile de l'association, celle de son président, de ses dirigeants et de leurs délégués en tant qu'organisateurs de la chasse.</w:t>
      </w:r>
    </w:p>
    <w:p w14:paraId="45200B75"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17 : réserves de chasse et de faune sauvage </w:t>
      </w:r>
    </w:p>
    <w:p w14:paraId="7964610A" w14:textId="77777777" w:rsidR="00EB062E" w:rsidRPr="00EB062E" w:rsidRDefault="00EB062E" w:rsidP="00553C48">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L'association communale de chasse agréée constitue une ou plusieurs réserves de chasse et de faune sauvage, représentant une superficie totale d'au moins 10% de son territoire et dont la situation est précisée au règlement intérieur et de chasse. Elle peut délimiter et modifier le nombre, l'étendue et l'emplacement des réserves conformément à ses obligations de gestion cynégétique.</w:t>
      </w:r>
    </w:p>
    <w:p w14:paraId="1AEBBF29" w14:textId="77777777" w:rsidR="00EB062E" w:rsidRPr="00B42EC9" w:rsidRDefault="00EB062E" w:rsidP="00553C48">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Ces réserves doivent être constituées en faveur du petit gibier. Elles peuvent, par </w:t>
      </w:r>
      <w:r w:rsidRPr="00B42EC9">
        <w:rPr>
          <w:rFonts w:ascii="Times New Roman" w:eastAsia="Times New Roman" w:hAnsi="Times New Roman" w:cs="Times New Roman"/>
          <w:sz w:val="24"/>
          <w:szCs w:val="24"/>
          <w:lang w:eastAsia="fr-FR"/>
        </w:rPr>
        <w:t xml:space="preserve">exception, l'être pour le grand gibier. Les réserves de petit et de </w:t>
      </w:r>
      <w:proofErr w:type="gramStart"/>
      <w:r w:rsidRPr="00B42EC9">
        <w:rPr>
          <w:rFonts w:ascii="Times New Roman" w:eastAsia="Times New Roman" w:hAnsi="Times New Roman" w:cs="Times New Roman"/>
          <w:sz w:val="24"/>
          <w:szCs w:val="24"/>
          <w:lang w:eastAsia="fr-FR"/>
        </w:rPr>
        <w:t>grand gibiers</w:t>
      </w:r>
      <w:proofErr w:type="gramEnd"/>
      <w:r w:rsidRPr="00B42EC9">
        <w:rPr>
          <w:rFonts w:ascii="Times New Roman" w:eastAsia="Times New Roman" w:hAnsi="Times New Roman" w:cs="Times New Roman"/>
          <w:sz w:val="24"/>
          <w:szCs w:val="24"/>
          <w:lang w:eastAsia="fr-FR"/>
        </w:rPr>
        <w:t xml:space="preserve"> sont prises en compte pour le calcul des 10% du territoire susmentionné.</w:t>
      </w:r>
    </w:p>
    <w:p w14:paraId="61114B8E" w14:textId="0CE4D021" w:rsidR="00EB062E" w:rsidRPr="00B42EC9" w:rsidRDefault="00EB062E" w:rsidP="00553C48">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42EC9">
        <w:rPr>
          <w:rFonts w:ascii="Times New Roman" w:eastAsia="Times New Roman" w:hAnsi="Times New Roman" w:cs="Times New Roman"/>
          <w:sz w:val="24"/>
          <w:szCs w:val="24"/>
          <w:lang w:eastAsia="fr-FR"/>
        </w:rPr>
        <w:t xml:space="preserve">L'exercice du droit de chasse y est interdit en tout temps. Toutefois, la réalisation d'un plan de chasse </w:t>
      </w:r>
      <w:r w:rsidR="005C6DD4" w:rsidRPr="00B42EC9">
        <w:rPr>
          <w:rFonts w:ascii="Times New Roman" w:eastAsia="Times New Roman" w:hAnsi="Times New Roman" w:cs="Times New Roman"/>
          <w:sz w:val="24"/>
          <w:szCs w:val="24"/>
          <w:lang w:eastAsia="fr-FR"/>
        </w:rPr>
        <w:t xml:space="preserve">« grand gibier » </w:t>
      </w:r>
      <w:r w:rsidRPr="00B42EC9">
        <w:rPr>
          <w:rFonts w:ascii="Times New Roman" w:eastAsia="Times New Roman" w:hAnsi="Times New Roman" w:cs="Times New Roman"/>
          <w:sz w:val="24"/>
          <w:szCs w:val="24"/>
          <w:lang w:eastAsia="fr-FR"/>
        </w:rPr>
        <w:t>ou d'un plan de gestion</w:t>
      </w:r>
      <w:r w:rsidR="005C6DD4" w:rsidRPr="00B42EC9">
        <w:rPr>
          <w:rFonts w:ascii="Times New Roman" w:eastAsia="Times New Roman" w:hAnsi="Times New Roman" w:cs="Times New Roman"/>
          <w:sz w:val="24"/>
          <w:szCs w:val="24"/>
          <w:lang w:eastAsia="fr-FR"/>
        </w:rPr>
        <w:t xml:space="preserve"> « grand gibier »</w:t>
      </w:r>
      <w:r w:rsidRPr="00B42EC9">
        <w:rPr>
          <w:rFonts w:ascii="Times New Roman" w:eastAsia="Times New Roman" w:hAnsi="Times New Roman" w:cs="Times New Roman"/>
          <w:sz w:val="24"/>
          <w:szCs w:val="24"/>
          <w:lang w:eastAsia="fr-FR"/>
        </w:rPr>
        <w:t>, des captures de gibier en vue du repeuplement ou d'études scientifiques et la destruction des espèces susceptibles d'occasionner des dégâts peuvent y être autorisées.</w:t>
      </w:r>
    </w:p>
    <w:p w14:paraId="707278FB" w14:textId="77777777" w:rsidR="005242D4" w:rsidRPr="00B42EC9" w:rsidRDefault="005242D4" w:rsidP="00553C48">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fr-FR"/>
        </w:rPr>
      </w:pPr>
      <w:r w:rsidRPr="00B42EC9">
        <w:rPr>
          <w:rFonts w:ascii="Times New Roman" w:hAnsi="Times New Roman" w:cs="Times New Roman"/>
          <w:sz w:val="24"/>
          <w:szCs w:val="24"/>
        </w:rPr>
        <w:t xml:space="preserve">Dans les mêmes conditions que la chasse anticipée du chevreuil et du sanglier, la chasse au renard peut être autorisée. </w:t>
      </w:r>
    </w:p>
    <w:p w14:paraId="3A66D3D4" w14:textId="5EE56D29" w:rsidR="005242D4" w:rsidRPr="005242D4" w:rsidRDefault="005242D4" w:rsidP="00553C48">
      <w:pPr>
        <w:numPr>
          <w:ilvl w:val="0"/>
          <w:numId w:val="11"/>
        </w:numPr>
        <w:spacing w:before="100" w:beforeAutospacing="1" w:after="100" w:afterAutospacing="1" w:line="240" w:lineRule="auto"/>
        <w:jc w:val="both"/>
        <w:rPr>
          <w:rFonts w:ascii="Times New Roman" w:eastAsia="Times New Roman" w:hAnsi="Times New Roman" w:cs="Times New Roman"/>
          <w:color w:val="FF0000"/>
          <w:sz w:val="28"/>
          <w:szCs w:val="28"/>
          <w:lang w:eastAsia="fr-FR"/>
        </w:rPr>
      </w:pPr>
      <w:r w:rsidRPr="00B42EC9">
        <w:rPr>
          <w:rFonts w:ascii="Times New Roman" w:hAnsi="Times New Roman" w:cs="Times New Roman"/>
          <w:sz w:val="24"/>
          <w:szCs w:val="24"/>
        </w:rPr>
        <w:t>Pendant les périodes d’ouverture générale de la chasse, la chasse au renard est interdite sauf opérations de destruction spécifiquement autorisées ou à l’occasion de battues au grand gibier.</w:t>
      </w:r>
    </w:p>
    <w:p w14:paraId="6F8C613F"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18 : régulation des espèces susceptibles d'occasionner des dégâts</w:t>
      </w:r>
    </w:p>
    <w:p w14:paraId="777BA5D8" w14:textId="77777777" w:rsidR="00EB062E" w:rsidRPr="00EB062E" w:rsidRDefault="00EB062E" w:rsidP="00553C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assurera ou fera assurer la régulation des espèces susceptibles d'occasionner des dommages (ESOD) conformément à la réglementation en vigueur. Elle obtiendra pour cela la délégation prévue à l'article R.422-79 du code de l'environnement.</w:t>
      </w:r>
    </w:p>
    <w:p w14:paraId="5D964854"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19 : discipline</w:t>
      </w:r>
    </w:p>
    <w:p w14:paraId="696197E7" w14:textId="77777777" w:rsidR="00EB062E" w:rsidRPr="007A5F22" w:rsidRDefault="00EB062E" w:rsidP="006E04B8">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xml:space="preserve">Le régime des sanctions pécuniaires, matérialisées sous forme d'amendes, est établi dans </w:t>
      </w:r>
      <w:r w:rsidRPr="007A5F22">
        <w:rPr>
          <w:rFonts w:ascii="Times New Roman" w:eastAsia="Times New Roman" w:hAnsi="Times New Roman" w:cs="Times New Roman"/>
          <w:sz w:val="24"/>
          <w:szCs w:val="24"/>
          <w:lang w:eastAsia="fr-FR"/>
        </w:rPr>
        <w:t>le règlement intérieur et de chasse de l'ACCA.</w:t>
      </w:r>
    </w:p>
    <w:p w14:paraId="600D6D81" w14:textId="43E1BB0F" w:rsidR="00EB062E" w:rsidRPr="007A5F22" w:rsidRDefault="00EB062E" w:rsidP="006E04B8">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A5F22">
        <w:rPr>
          <w:rFonts w:ascii="Times New Roman" w:eastAsia="Times New Roman" w:hAnsi="Times New Roman" w:cs="Times New Roman"/>
          <w:sz w:val="24"/>
          <w:szCs w:val="24"/>
          <w:lang w:eastAsia="fr-FR"/>
        </w:rPr>
        <w:t>En cas de faute grave ou de fautes répétées d'un membre de l'association, le conseil d'administration peut demander</w:t>
      </w:r>
      <w:r w:rsidR="00311096" w:rsidRPr="007A5F22">
        <w:rPr>
          <w:rFonts w:ascii="Times New Roman" w:eastAsia="Times New Roman" w:hAnsi="Times New Roman" w:cs="Times New Roman"/>
          <w:sz w:val="24"/>
          <w:szCs w:val="24"/>
          <w:lang w:eastAsia="fr-FR"/>
        </w:rPr>
        <w:t>,</w:t>
      </w:r>
      <w:r w:rsidRPr="007A5F22">
        <w:rPr>
          <w:rFonts w:ascii="Times New Roman" w:eastAsia="Times New Roman" w:hAnsi="Times New Roman" w:cs="Times New Roman"/>
          <w:sz w:val="24"/>
          <w:szCs w:val="24"/>
          <w:lang w:eastAsia="fr-FR"/>
        </w:rPr>
        <w:t xml:space="preserve"> </w:t>
      </w:r>
      <w:r w:rsidR="00311096" w:rsidRPr="007A5F22">
        <w:rPr>
          <w:rFonts w:ascii="Times New Roman" w:eastAsia="Times New Roman" w:hAnsi="Times New Roman" w:cs="Times New Roman"/>
          <w:sz w:val="24"/>
          <w:szCs w:val="24"/>
          <w:lang w:eastAsia="fr-FR"/>
        </w:rPr>
        <w:t xml:space="preserve">dans </w:t>
      </w:r>
      <w:r w:rsidR="00311096" w:rsidRPr="007A5F22">
        <w:rPr>
          <w:rFonts w:ascii="Times New Roman" w:hAnsi="Times New Roman" w:cs="Times New Roman"/>
          <w:sz w:val="24"/>
          <w:szCs w:val="24"/>
        </w:rPr>
        <w:t>les deux mois suivants les faits incriminés</w:t>
      </w:r>
      <w:r w:rsidR="008864DD" w:rsidRPr="007A5F22">
        <w:rPr>
          <w:rFonts w:ascii="Times New Roman" w:hAnsi="Times New Roman" w:cs="Times New Roman"/>
          <w:sz w:val="24"/>
          <w:szCs w:val="24"/>
        </w:rPr>
        <w:t>,</w:t>
      </w:r>
      <w:r w:rsidR="00311096" w:rsidRPr="007A5F22">
        <w:rPr>
          <w:sz w:val="24"/>
          <w:szCs w:val="24"/>
        </w:rPr>
        <w:t xml:space="preserve"> </w:t>
      </w:r>
      <w:r w:rsidRPr="007A5F22">
        <w:rPr>
          <w:rFonts w:ascii="Times New Roman" w:eastAsia="Times New Roman" w:hAnsi="Times New Roman" w:cs="Times New Roman"/>
          <w:sz w:val="24"/>
          <w:szCs w:val="24"/>
          <w:lang w:eastAsia="fr-FR"/>
        </w:rPr>
        <w:t>au président de la fédération départementale des chasseurs la suspension temporaire du droit de chasser sur le territoire de l'association, l'exclusion temporaire ou définitive.</w:t>
      </w:r>
    </w:p>
    <w:p w14:paraId="7E2EDFFA" w14:textId="77777777" w:rsidR="00EB062E" w:rsidRPr="00EB062E" w:rsidRDefault="00EB062E" w:rsidP="006E04B8">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conseil d'administration est convoqué à cet effet avec la mention de la question à l'ordre du jour. L'intéressé est invité par lettre recommandée, adressée au moins huit jours à l'avance, à se présenter devant le conseil d'administration ou à lui faire parvenir ses explications.</w:t>
      </w:r>
    </w:p>
    <w:p w14:paraId="67536C29" w14:textId="77777777" w:rsidR="00EB062E" w:rsidRPr="00EB062E" w:rsidRDefault="00EB062E" w:rsidP="006E04B8">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Si le conseil d'administration retient l'une ou l'autre sanction prévue au 1er alinéa du présent article, il transmet à cet effet une proposition au président de la fédération départementale des chasseurs, qui prononce la sanction et la notifie à l'intéressé.</w:t>
      </w:r>
    </w:p>
    <w:p w14:paraId="066941EE"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20 : règlement intérieur et de chasse</w:t>
      </w:r>
    </w:p>
    <w:p w14:paraId="0F13038F" w14:textId="77777777" w:rsidR="00EB062E" w:rsidRPr="00EB062E" w:rsidRDefault="00EB062E" w:rsidP="006E04B8">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règlement intérieur et de chasse (RIC) est préparé par le CA. Il est voté par l'AG et précise, en tant que de besoin pour l'application des présents statuts, les droits et obligations des sociétaires ainsi que l'organisation interne de l'association.</w:t>
      </w:r>
    </w:p>
    <w:p w14:paraId="677C2BFC" w14:textId="79CC484E" w:rsidR="00EB062E" w:rsidRPr="00A44C6F" w:rsidRDefault="00EB062E" w:rsidP="006E04B8">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44C6F">
        <w:rPr>
          <w:rFonts w:ascii="Times New Roman" w:eastAsia="Times New Roman" w:hAnsi="Times New Roman" w:cs="Times New Roman"/>
          <w:sz w:val="24"/>
          <w:szCs w:val="24"/>
          <w:lang w:eastAsia="fr-FR"/>
        </w:rPr>
        <w:t>Toute modification du RIC est décidée en AG, sur proposition du CA.</w:t>
      </w:r>
      <w:r w:rsidR="00B63240" w:rsidRPr="00A44C6F">
        <w:rPr>
          <w:rFonts w:ascii="Times New Roman" w:eastAsia="Times New Roman" w:hAnsi="Times New Roman" w:cs="Times New Roman"/>
          <w:sz w:val="24"/>
          <w:szCs w:val="24"/>
          <w:lang w:eastAsia="fr-FR"/>
        </w:rPr>
        <w:t xml:space="preserve"> Elle n’est exécutoire qu’après approbation par le Président de la Fédération </w:t>
      </w:r>
      <w:r w:rsidR="00B636BD" w:rsidRPr="00A44C6F">
        <w:rPr>
          <w:rFonts w:ascii="Times New Roman" w:eastAsia="Times New Roman" w:hAnsi="Times New Roman" w:cs="Times New Roman"/>
          <w:sz w:val="24"/>
          <w:szCs w:val="24"/>
          <w:lang w:eastAsia="fr-FR"/>
        </w:rPr>
        <w:t xml:space="preserve">départementale </w:t>
      </w:r>
      <w:r w:rsidR="00B63240" w:rsidRPr="00A44C6F">
        <w:rPr>
          <w:rFonts w:ascii="Times New Roman" w:eastAsia="Times New Roman" w:hAnsi="Times New Roman" w:cs="Times New Roman"/>
          <w:sz w:val="24"/>
          <w:szCs w:val="24"/>
          <w:lang w:eastAsia="fr-FR"/>
        </w:rPr>
        <w:t>des Chasseurs.</w:t>
      </w:r>
    </w:p>
    <w:p w14:paraId="21B054BD" w14:textId="77777777" w:rsidR="00EB062E" w:rsidRPr="00EB062E" w:rsidRDefault="00EB062E" w:rsidP="006E04B8">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Le RIC détermine notamment :</w:t>
      </w:r>
    </w:p>
    <w:p w14:paraId="04AFA99C" w14:textId="77777777" w:rsidR="00EB062E" w:rsidRPr="00EB062E" w:rsidRDefault="00EB062E" w:rsidP="006E04B8">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les</w:t>
      </w:r>
      <w:proofErr w:type="gramEnd"/>
      <w:r w:rsidRPr="00EB062E">
        <w:rPr>
          <w:rFonts w:ascii="Times New Roman" w:eastAsia="Times New Roman" w:hAnsi="Times New Roman" w:cs="Times New Roman"/>
          <w:sz w:val="24"/>
          <w:szCs w:val="24"/>
          <w:lang w:eastAsia="fr-FR"/>
        </w:rPr>
        <w:t xml:space="preserve"> modalités de l'exercice de la chasse et les restrictions apportées à celle-ci et qui sont décidées en AG,</w:t>
      </w:r>
    </w:p>
    <w:p w14:paraId="620A7C11" w14:textId="77777777" w:rsidR="00EB062E" w:rsidRPr="00EB062E" w:rsidRDefault="00EB062E" w:rsidP="006E04B8">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les</w:t>
      </w:r>
      <w:proofErr w:type="gramEnd"/>
      <w:r w:rsidRPr="00EB062E">
        <w:rPr>
          <w:rFonts w:ascii="Times New Roman" w:eastAsia="Times New Roman" w:hAnsi="Times New Roman" w:cs="Times New Roman"/>
          <w:sz w:val="24"/>
          <w:szCs w:val="24"/>
          <w:lang w:eastAsia="fr-FR"/>
        </w:rPr>
        <w:t xml:space="preserve"> modalités des invitations de chasse et de délivrance des cartes de chasse temporaires,</w:t>
      </w:r>
    </w:p>
    <w:p w14:paraId="4746936F" w14:textId="77777777" w:rsidR="00EB062E" w:rsidRPr="00EB062E" w:rsidRDefault="00EB062E" w:rsidP="006E04B8">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les</w:t>
      </w:r>
      <w:proofErr w:type="gramEnd"/>
      <w:r w:rsidRPr="00EB062E">
        <w:rPr>
          <w:rFonts w:ascii="Times New Roman" w:eastAsia="Times New Roman" w:hAnsi="Times New Roman" w:cs="Times New Roman"/>
          <w:sz w:val="24"/>
          <w:szCs w:val="24"/>
          <w:lang w:eastAsia="fr-FR"/>
        </w:rPr>
        <w:t xml:space="preserve"> clauses relatives à la sécurité des chasseurs et des non chasseurs,</w:t>
      </w:r>
    </w:p>
    <w:p w14:paraId="7992DB71" w14:textId="77777777" w:rsidR="00EB062E" w:rsidRPr="00EB062E" w:rsidRDefault="00EB062E" w:rsidP="006E04B8">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EB062E">
        <w:rPr>
          <w:rFonts w:ascii="Times New Roman" w:eastAsia="Times New Roman" w:hAnsi="Times New Roman" w:cs="Times New Roman"/>
          <w:sz w:val="24"/>
          <w:szCs w:val="24"/>
          <w:lang w:eastAsia="fr-FR"/>
        </w:rPr>
        <w:t>les</w:t>
      </w:r>
      <w:proofErr w:type="gramEnd"/>
      <w:r w:rsidRPr="00EB062E">
        <w:rPr>
          <w:rFonts w:ascii="Times New Roman" w:eastAsia="Times New Roman" w:hAnsi="Times New Roman" w:cs="Times New Roman"/>
          <w:sz w:val="24"/>
          <w:szCs w:val="24"/>
          <w:lang w:eastAsia="fr-FR"/>
        </w:rPr>
        <w:t xml:space="preserve"> sanctions statutaires autres que la suspension temporaire du droit de chasser et l'exclusion à temps.</w:t>
      </w:r>
    </w:p>
    <w:p w14:paraId="11F98141"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21 : adhésion à une AICA</w:t>
      </w:r>
    </w:p>
    <w:p w14:paraId="2BE05030" w14:textId="77777777" w:rsidR="00EB062E" w:rsidRPr="00EB062E" w:rsidRDefault="00EB062E" w:rsidP="005A0E8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ne peut adhérer à une association intercommunale de chasse agréée (AICA) qu'à la suite d'une décision prise en assemblée générale convoquée à cet effet et à la majorité des deux tiers des voix exprimées dont disposent les membres de l'association.</w:t>
      </w:r>
    </w:p>
    <w:p w14:paraId="57711668" w14:textId="77777777" w:rsidR="00EB062E" w:rsidRPr="00EB062E" w:rsidRDefault="00EB062E" w:rsidP="005A0E88">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Son retrait de l'AICA intervient à la suite d'une décision de l'AG prise dans les mêmes conditions et conformément aux statuts de l'AICA.</w:t>
      </w:r>
    </w:p>
    <w:p w14:paraId="28756CDF"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22 : fusion ACCA - AICA</w:t>
      </w:r>
    </w:p>
    <w:p w14:paraId="3BDE7FBA" w14:textId="77777777" w:rsidR="00EB062E" w:rsidRPr="00EB062E" w:rsidRDefault="00EB062E" w:rsidP="00EB062E">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L'ACCA a la possibilité de fusionner avec au moins une autre ACCA ou une AICA issue d'une fusion.</w:t>
      </w:r>
    </w:p>
    <w:p w14:paraId="61D6DECE" w14:textId="77777777" w:rsidR="00EB062E" w:rsidRPr="00EB062E" w:rsidRDefault="00EB062E" w:rsidP="00EB062E">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La décision est prise en assemblée générale convoquée à cet effet et à la majorité des deux tiers des voix exprimées</w:t>
      </w:r>
    </w:p>
    <w:p w14:paraId="0B2E75AE"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23 : fusion de communes</w:t>
      </w:r>
    </w:p>
    <w:p w14:paraId="10655CD2" w14:textId="77777777" w:rsidR="00EB062E" w:rsidRPr="00EB062E" w:rsidRDefault="00EB062E" w:rsidP="005A0E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Conformément aux dispositions de l'article R.422-4 de code de l'environnement, la fusion de communes n'entraîne ni la dissolution ni la fusion des ACCA préalablement constituées dans les communes concernées, sauf décision contraire de ces associations prise dans les conditions définies par l'article 22 ci-dessus.</w:t>
      </w:r>
    </w:p>
    <w:p w14:paraId="1BA69824" w14:textId="77777777"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b/>
          <w:bCs/>
          <w:sz w:val="24"/>
          <w:szCs w:val="24"/>
          <w:lang w:eastAsia="fr-FR"/>
        </w:rPr>
        <w:t>Article 24 : cessation d'activité, retrait d'agrément et dévolution de l'actif </w:t>
      </w:r>
    </w:p>
    <w:p w14:paraId="61276B3A" w14:textId="77777777" w:rsidR="00EB062E" w:rsidRPr="00EB062E" w:rsidRDefault="00EB062E" w:rsidP="005A0E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Dans le cas où l'ACCA cesserait son activité ou se verrait retirer son agrément, l'AG décidera de la dévolution du solde de son actif social, soit à la fédération départementale ou interdépartementale des chasseurs, soit à une autre association communale de chasse agréée du département ou à une AICA issue d'une fusion.</w:t>
      </w:r>
    </w:p>
    <w:p w14:paraId="160A4690" w14:textId="68B8B7D3" w:rsidR="00EB062E" w:rsidRPr="00EB062E" w:rsidRDefault="00EB062E" w:rsidP="00EB062E">
      <w:pPr>
        <w:spacing w:before="100" w:beforeAutospacing="1" w:after="100" w:afterAutospacing="1" w:line="240" w:lineRule="auto"/>
        <w:rPr>
          <w:rFonts w:ascii="Times New Roman" w:eastAsia="Times New Roman" w:hAnsi="Times New Roman" w:cs="Times New Roman"/>
          <w:sz w:val="24"/>
          <w:szCs w:val="24"/>
          <w:lang w:eastAsia="fr-FR"/>
        </w:rPr>
      </w:pPr>
      <w:r w:rsidRPr="00EB062E">
        <w:rPr>
          <w:rFonts w:ascii="Times New Roman" w:eastAsia="Times New Roman" w:hAnsi="Times New Roman" w:cs="Times New Roman"/>
          <w:sz w:val="24"/>
          <w:szCs w:val="24"/>
          <w:lang w:eastAsia="fr-FR"/>
        </w:rPr>
        <w:t> </w:t>
      </w:r>
      <w:r w:rsidR="00A14461">
        <w:rPr>
          <w:rFonts w:ascii="Times New Roman" w:eastAsia="Times New Roman" w:hAnsi="Times New Roman" w:cs="Times New Roman"/>
          <w:noProof/>
          <w:sz w:val="24"/>
          <w:szCs w:val="24"/>
          <w:lang w:eastAsia="fr-FR"/>
        </w:rPr>
        <w:drawing>
          <wp:inline distT="0" distB="0" distL="0" distR="0" wp14:anchorId="5DCE3BF3" wp14:editId="51B83970">
            <wp:extent cx="5753100" cy="1590675"/>
            <wp:effectExtent l="0" t="0" r="0" b="9525"/>
            <wp:docPr id="1" name="Image 1"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590675"/>
                    </a:xfrm>
                    <a:prstGeom prst="rect">
                      <a:avLst/>
                    </a:prstGeom>
                    <a:noFill/>
                    <a:ln>
                      <a:noFill/>
                    </a:ln>
                  </pic:spPr>
                </pic:pic>
              </a:graphicData>
            </a:graphic>
          </wp:inline>
        </w:drawing>
      </w:r>
      <w:r w:rsidRPr="00EB062E">
        <w:rPr>
          <w:rFonts w:ascii="Times New Roman" w:eastAsia="Times New Roman" w:hAnsi="Times New Roman" w:cs="Times New Roman"/>
          <w:sz w:val="24"/>
          <w:szCs w:val="24"/>
          <w:lang w:eastAsia="fr-FR"/>
        </w:rPr>
        <w:t> </w:t>
      </w:r>
    </w:p>
    <w:p w14:paraId="3AED449F" w14:textId="77777777" w:rsidR="00836F1D" w:rsidRDefault="00836F1D"/>
    <w:sectPr w:rsidR="00836F1D" w:rsidSect="00F51666">
      <w:headerReference w:type="even" r:id="rId8"/>
      <w:headerReference w:type="default" r:id="rId9"/>
      <w:footerReference w:type="even" r:id="rId10"/>
      <w:footerReference w:type="default" r:id="rId11"/>
      <w:headerReference w:type="first" r:id="rId12"/>
      <w:footerReference w:type="first" r:id="rId13"/>
      <w:pgSz w:w="11906" w:h="16838"/>
      <w:pgMar w:top="709" w:right="1417" w:bottom="993"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C6B02" w14:textId="77777777" w:rsidR="00141012" w:rsidRDefault="00141012" w:rsidP="00F51666">
      <w:pPr>
        <w:spacing w:after="0" w:line="240" w:lineRule="auto"/>
      </w:pPr>
      <w:r>
        <w:separator/>
      </w:r>
    </w:p>
  </w:endnote>
  <w:endnote w:type="continuationSeparator" w:id="0">
    <w:p w14:paraId="0337D895" w14:textId="77777777" w:rsidR="00141012" w:rsidRDefault="00141012" w:rsidP="00F5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A871" w14:textId="77777777" w:rsidR="00434D31" w:rsidRDefault="00434D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B810" w14:textId="6C5627C6" w:rsidR="00F51666" w:rsidRPr="00F34F4B" w:rsidRDefault="00F34F4B">
    <w:pPr>
      <w:pStyle w:val="Pieddepage"/>
    </w:pPr>
    <w:r w:rsidRPr="00F34F4B">
      <w:rPr>
        <w:sz w:val="14"/>
        <w:szCs w:val="14"/>
      </w:rPr>
      <w:t xml:space="preserve">Version du 29 </w:t>
    </w:r>
    <w:r w:rsidR="00434D31">
      <w:rPr>
        <w:sz w:val="14"/>
        <w:szCs w:val="14"/>
      </w:rPr>
      <w:t>juin</w:t>
    </w:r>
    <w:r w:rsidRPr="00F34F4B">
      <w:rPr>
        <w:sz w:val="14"/>
        <w:szCs w:val="14"/>
      </w:rPr>
      <w:t xml:space="preserve"> </w:t>
    </w:r>
    <w:r w:rsidRPr="00F34F4B">
      <w:rPr>
        <w:sz w:val="14"/>
        <w:szCs w:val="14"/>
      </w:rPr>
      <w:t>20</w:t>
    </w:r>
    <w:r w:rsidR="00434D31">
      <w:rPr>
        <w:sz w:val="14"/>
        <w:szCs w:val="14"/>
      </w:rPr>
      <w:t>24</w:t>
    </w:r>
    <w:r>
      <w:rPr>
        <w:sz w:val="14"/>
        <w:szCs w:val="14"/>
      </w:rPr>
      <w:t xml:space="preserve">                                                                                                    </w:t>
    </w:r>
    <w:r w:rsidRPr="00F34F4B">
      <w:t xml:space="preserve">  </w:t>
    </w:r>
    <w:r w:rsidRPr="00F34F4B">
      <w:fldChar w:fldCharType="begin"/>
    </w:r>
    <w:r w:rsidRPr="00F34F4B">
      <w:instrText>PAGE   \* MERGEFORMAT</w:instrText>
    </w:r>
    <w:r w:rsidRPr="00F34F4B">
      <w:fldChar w:fldCharType="separate"/>
    </w:r>
    <w:r w:rsidRPr="00F34F4B">
      <w:t>1</w:t>
    </w:r>
    <w:r w:rsidRPr="00F34F4B">
      <w:fldChar w:fldCharType="end"/>
    </w:r>
  </w:p>
  <w:p w14:paraId="3D0789D6" w14:textId="77777777" w:rsidR="00F51666" w:rsidRDefault="00F516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39CD" w14:textId="77777777" w:rsidR="00434D31" w:rsidRDefault="00434D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52554" w14:textId="77777777" w:rsidR="00141012" w:rsidRDefault="00141012" w:rsidP="00F51666">
      <w:pPr>
        <w:spacing w:after="0" w:line="240" w:lineRule="auto"/>
      </w:pPr>
      <w:r>
        <w:separator/>
      </w:r>
    </w:p>
  </w:footnote>
  <w:footnote w:type="continuationSeparator" w:id="0">
    <w:p w14:paraId="03DEE721" w14:textId="77777777" w:rsidR="00141012" w:rsidRDefault="00141012" w:rsidP="00F5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0F13" w14:textId="77777777" w:rsidR="00434D31" w:rsidRDefault="00434D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3A5E9" w14:textId="77777777" w:rsidR="00434D31" w:rsidRDefault="00434D3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9C14" w14:textId="77777777" w:rsidR="00434D31" w:rsidRDefault="00434D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6047"/>
    <w:multiLevelType w:val="multilevel"/>
    <w:tmpl w:val="7A32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77188"/>
    <w:multiLevelType w:val="multilevel"/>
    <w:tmpl w:val="6C402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469DA"/>
    <w:multiLevelType w:val="multilevel"/>
    <w:tmpl w:val="2D24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96A2A"/>
    <w:multiLevelType w:val="multilevel"/>
    <w:tmpl w:val="2642F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60E05"/>
    <w:multiLevelType w:val="multilevel"/>
    <w:tmpl w:val="2C1C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A675C"/>
    <w:multiLevelType w:val="multilevel"/>
    <w:tmpl w:val="20E8D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50397"/>
    <w:multiLevelType w:val="multilevel"/>
    <w:tmpl w:val="B56C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95A52"/>
    <w:multiLevelType w:val="multilevel"/>
    <w:tmpl w:val="9846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A2987"/>
    <w:multiLevelType w:val="multilevel"/>
    <w:tmpl w:val="90FEE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603CCD"/>
    <w:multiLevelType w:val="multilevel"/>
    <w:tmpl w:val="6900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A541E"/>
    <w:multiLevelType w:val="multilevel"/>
    <w:tmpl w:val="A472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8A6717"/>
    <w:multiLevelType w:val="multilevel"/>
    <w:tmpl w:val="4D5E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C05D90"/>
    <w:multiLevelType w:val="multilevel"/>
    <w:tmpl w:val="466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2C5CED"/>
    <w:multiLevelType w:val="multilevel"/>
    <w:tmpl w:val="9A24C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9835B1"/>
    <w:multiLevelType w:val="multilevel"/>
    <w:tmpl w:val="BFFCC2F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75371">
    <w:abstractNumId w:val="5"/>
  </w:num>
  <w:num w:numId="2" w16cid:durableId="1971281463">
    <w:abstractNumId w:val="7"/>
  </w:num>
  <w:num w:numId="3" w16cid:durableId="42144471">
    <w:abstractNumId w:val="1"/>
  </w:num>
  <w:num w:numId="4" w16cid:durableId="141168080">
    <w:abstractNumId w:val="0"/>
  </w:num>
  <w:num w:numId="5" w16cid:durableId="1795366423">
    <w:abstractNumId w:val="12"/>
  </w:num>
  <w:num w:numId="6" w16cid:durableId="1321276271">
    <w:abstractNumId w:val="4"/>
  </w:num>
  <w:num w:numId="7" w16cid:durableId="605774196">
    <w:abstractNumId w:val="11"/>
  </w:num>
  <w:num w:numId="8" w16cid:durableId="922450633">
    <w:abstractNumId w:val="13"/>
  </w:num>
  <w:num w:numId="9" w16cid:durableId="102387440">
    <w:abstractNumId w:val="8"/>
  </w:num>
  <w:num w:numId="10" w16cid:durableId="2067489573">
    <w:abstractNumId w:val="10"/>
  </w:num>
  <w:num w:numId="11" w16cid:durableId="1815874092">
    <w:abstractNumId w:val="14"/>
  </w:num>
  <w:num w:numId="12" w16cid:durableId="517736370">
    <w:abstractNumId w:val="2"/>
  </w:num>
  <w:num w:numId="13" w16cid:durableId="1343240655">
    <w:abstractNumId w:val="3"/>
  </w:num>
  <w:num w:numId="14" w16cid:durableId="405347821">
    <w:abstractNumId w:val="6"/>
  </w:num>
  <w:num w:numId="15" w16cid:durableId="305596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E"/>
    <w:rsid w:val="00040120"/>
    <w:rsid w:val="000F6A02"/>
    <w:rsid w:val="00141012"/>
    <w:rsid w:val="00157B35"/>
    <w:rsid w:val="001C528B"/>
    <w:rsid w:val="002223D7"/>
    <w:rsid w:val="00286F30"/>
    <w:rsid w:val="002E4F35"/>
    <w:rsid w:val="002F3AAC"/>
    <w:rsid w:val="00311096"/>
    <w:rsid w:val="00350D25"/>
    <w:rsid w:val="0038075C"/>
    <w:rsid w:val="003B439F"/>
    <w:rsid w:val="003D49A7"/>
    <w:rsid w:val="003F0907"/>
    <w:rsid w:val="00434D31"/>
    <w:rsid w:val="004B03B3"/>
    <w:rsid w:val="004C131F"/>
    <w:rsid w:val="004F5749"/>
    <w:rsid w:val="00505A78"/>
    <w:rsid w:val="005242D4"/>
    <w:rsid w:val="00553C48"/>
    <w:rsid w:val="005A0E88"/>
    <w:rsid w:val="005C6DD4"/>
    <w:rsid w:val="00603DD8"/>
    <w:rsid w:val="006202B4"/>
    <w:rsid w:val="006E04B8"/>
    <w:rsid w:val="007A5F22"/>
    <w:rsid w:val="00836F1D"/>
    <w:rsid w:val="00875D3A"/>
    <w:rsid w:val="008864DD"/>
    <w:rsid w:val="008A108B"/>
    <w:rsid w:val="008C2409"/>
    <w:rsid w:val="008E1FA9"/>
    <w:rsid w:val="00912CA7"/>
    <w:rsid w:val="0093393B"/>
    <w:rsid w:val="009F76DF"/>
    <w:rsid w:val="00A14461"/>
    <w:rsid w:val="00A44C6F"/>
    <w:rsid w:val="00AE1D38"/>
    <w:rsid w:val="00B42EC9"/>
    <w:rsid w:val="00B63240"/>
    <w:rsid w:val="00B636BD"/>
    <w:rsid w:val="00CC6825"/>
    <w:rsid w:val="00D40997"/>
    <w:rsid w:val="00E1449D"/>
    <w:rsid w:val="00E56AE0"/>
    <w:rsid w:val="00EB062E"/>
    <w:rsid w:val="00F34F4B"/>
    <w:rsid w:val="00F51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534E"/>
  <w15:chartTrackingRefBased/>
  <w15:docId w15:val="{19C190BE-2431-46F3-B88D-4466D387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0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062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B06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B062E"/>
    <w:rPr>
      <w:b/>
      <w:bCs/>
    </w:rPr>
  </w:style>
  <w:style w:type="paragraph" w:styleId="En-tte">
    <w:name w:val="header"/>
    <w:basedOn w:val="Normal"/>
    <w:link w:val="En-tteCar"/>
    <w:uiPriority w:val="99"/>
    <w:unhideWhenUsed/>
    <w:rsid w:val="00F51666"/>
    <w:pPr>
      <w:tabs>
        <w:tab w:val="center" w:pos="4536"/>
        <w:tab w:val="right" w:pos="9072"/>
      </w:tabs>
      <w:spacing w:after="0" w:line="240" w:lineRule="auto"/>
    </w:pPr>
  </w:style>
  <w:style w:type="character" w:customStyle="1" w:styleId="En-tteCar">
    <w:name w:val="En-tête Car"/>
    <w:basedOn w:val="Policepardfaut"/>
    <w:link w:val="En-tte"/>
    <w:uiPriority w:val="99"/>
    <w:rsid w:val="00F51666"/>
  </w:style>
  <w:style w:type="paragraph" w:styleId="Pieddepage">
    <w:name w:val="footer"/>
    <w:basedOn w:val="Normal"/>
    <w:link w:val="PieddepageCar"/>
    <w:uiPriority w:val="99"/>
    <w:unhideWhenUsed/>
    <w:rsid w:val="00F516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3119</Words>
  <Characters>17155</Characters>
  <Application>Microsoft Office Word</Application>
  <DocSecurity>0</DocSecurity>
  <Lines>142</Lines>
  <Paragraphs>40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ASSOCIATION COMMUNALE DE CHASSE AGREEE DE MIOS</vt:lpstr>
      <vt:lpstr>STATUTS</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gatinois</dc:creator>
  <cp:keywords/>
  <dc:description/>
  <cp:lastModifiedBy>rémy gatinois</cp:lastModifiedBy>
  <cp:revision>2</cp:revision>
  <cp:lastPrinted>2024-06-07T07:43:00Z</cp:lastPrinted>
  <dcterms:created xsi:type="dcterms:W3CDTF">2024-06-07T08:57:00Z</dcterms:created>
  <dcterms:modified xsi:type="dcterms:W3CDTF">2024-06-07T08:57:00Z</dcterms:modified>
</cp:coreProperties>
</file>